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2B96DFFE" w:rsidR="00B17B8D" w:rsidRPr="00102413" w:rsidRDefault="007B589E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 xml:space="preserve">Οδηγίες προς εκπαιδευτικούς </w:t>
      </w:r>
      <w:r w:rsidR="007F14E6" w:rsidRPr="00102413">
        <w:rPr>
          <w:rFonts w:asciiTheme="minorHAnsi" w:hAnsiTheme="minorHAnsi" w:cstheme="minorHAnsi"/>
          <w:b/>
          <w:bCs/>
        </w:rPr>
        <w:t>4</w:t>
      </w:r>
      <w:r w:rsidR="007F14E6" w:rsidRPr="00102413">
        <w:rPr>
          <w:rFonts w:asciiTheme="minorHAnsi" w:hAnsiTheme="minorHAnsi" w:cstheme="minorHAnsi"/>
          <w:b/>
          <w:bCs/>
          <w:vertAlign w:val="superscript"/>
        </w:rPr>
        <w:t>ου</w:t>
      </w:r>
      <w:r w:rsidR="007F14E6" w:rsidRPr="00102413">
        <w:rPr>
          <w:rFonts w:asciiTheme="minorHAnsi" w:hAnsiTheme="minorHAnsi" w:cstheme="minorHAnsi"/>
          <w:b/>
          <w:bCs/>
        </w:rPr>
        <w:t xml:space="preserve"> </w:t>
      </w:r>
      <w:r w:rsidR="0089313C" w:rsidRPr="00102413">
        <w:rPr>
          <w:rFonts w:asciiTheme="minorHAnsi" w:hAnsiTheme="minorHAnsi" w:cstheme="minorHAnsi"/>
          <w:b/>
          <w:bCs/>
        </w:rPr>
        <w:t>Εργαστηρίου</w:t>
      </w:r>
    </w:p>
    <w:p w14:paraId="68B50DF8" w14:textId="04E5DC68" w:rsidR="00A57425" w:rsidRPr="00102413" w:rsidRDefault="00A57425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</w:p>
    <w:p w14:paraId="6CBE78AC" w14:textId="2BCB5FCF" w:rsidR="00A57425" w:rsidRPr="00102413" w:rsidRDefault="00A57425" w:rsidP="00A574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«Απειλές και προστασία της μέλισσας»</w:t>
      </w:r>
    </w:p>
    <w:p w14:paraId="425DB0C1" w14:textId="514DFF04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Στόχοι</w:t>
      </w:r>
      <w:r w:rsidR="00B6669D" w:rsidRPr="00102413">
        <w:rPr>
          <w:rFonts w:asciiTheme="minorHAnsi" w:hAnsiTheme="minorHAnsi" w:cstheme="minorHAnsi"/>
          <w:b/>
          <w:bCs/>
        </w:rPr>
        <w:t>:</w:t>
      </w:r>
    </w:p>
    <w:p w14:paraId="1F52C145" w14:textId="383D164B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Γνωστικοί</w:t>
      </w:r>
      <w:r w:rsidR="00B6669D" w:rsidRPr="00102413">
        <w:rPr>
          <w:rFonts w:asciiTheme="minorHAnsi" w:hAnsiTheme="minorHAnsi" w:cstheme="minorHAnsi"/>
          <w:b/>
          <w:bCs/>
        </w:rPr>
        <w:t>:</w:t>
      </w:r>
    </w:p>
    <w:p w14:paraId="44CD2FC9" w14:textId="39346795" w:rsidR="00A57425" w:rsidRPr="00102413" w:rsidRDefault="00A57425" w:rsidP="00DB7DEF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αναγνωρίσουν οι μαθητές</w:t>
      </w:r>
      <w:r w:rsidR="005C136E" w:rsidRPr="00102413">
        <w:rPr>
          <w:rFonts w:asciiTheme="minorHAnsi" w:hAnsiTheme="minorHAnsi" w:cstheme="minorHAnsi"/>
        </w:rPr>
        <w:t>/</w:t>
      </w:r>
      <w:proofErr w:type="spellStart"/>
      <w:r w:rsidR="005C136E"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τους βασικούς κινδύνους που απειλούν τις μέλισσες (φυτοφάρμακα, κλιματική αλλαγή, απώλεια </w:t>
      </w:r>
      <w:proofErr w:type="spellStart"/>
      <w:r w:rsidRPr="00102413">
        <w:rPr>
          <w:rFonts w:asciiTheme="minorHAnsi" w:hAnsiTheme="minorHAnsi" w:cstheme="minorHAnsi"/>
        </w:rPr>
        <w:t>οικοτόπων</w:t>
      </w:r>
      <w:proofErr w:type="spellEnd"/>
      <w:r w:rsidRPr="00102413">
        <w:rPr>
          <w:rFonts w:asciiTheme="minorHAnsi" w:hAnsiTheme="minorHAnsi" w:cstheme="minorHAnsi"/>
        </w:rPr>
        <w:t>, ασθένειες).</w:t>
      </w:r>
    </w:p>
    <w:p w14:paraId="0EAF02F2" w14:textId="77777777" w:rsidR="00A57425" w:rsidRPr="00102413" w:rsidRDefault="00A57425" w:rsidP="00DB7DEF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κατανοήσουν την αλληλεπίδραση ανθρώπινης δραστηριότητας και περιβαλλοντικών επιπτώσεων.</w:t>
      </w:r>
    </w:p>
    <w:p w14:paraId="6B10B7FB" w14:textId="77777777" w:rsidR="00A57425" w:rsidRPr="00102413" w:rsidRDefault="00A57425" w:rsidP="00DB7DEF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διερευνήσουν τρόπους με τους οποίους οι άνθρωποι μπορούν να συμβάλουν στην προστασία της μέλισσας.</w:t>
      </w:r>
    </w:p>
    <w:p w14:paraId="7B6F0F9E" w14:textId="1A8D0CEC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Δεξιοτήτων</w:t>
      </w:r>
      <w:r w:rsidR="00B6669D" w:rsidRPr="00102413">
        <w:rPr>
          <w:rFonts w:asciiTheme="minorHAnsi" w:hAnsiTheme="minorHAnsi" w:cstheme="minorHAnsi"/>
          <w:b/>
          <w:bCs/>
        </w:rPr>
        <w:t>:</w:t>
      </w:r>
    </w:p>
    <w:p w14:paraId="6EB70EEA" w14:textId="77777777" w:rsidR="00A57425" w:rsidRPr="00102413" w:rsidRDefault="00A57425" w:rsidP="00DB7DEF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καλλιεργήσουν δεξιότητες κριτικής σκέψης και λήψης αποφάσεων.</w:t>
      </w:r>
    </w:p>
    <w:p w14:paraId="7FC42436" w14:textId="77777777" w:rsidR="00A57425" w:rsidRPr="00102413" w:rsidRDefault="00A57425" w:rsidP="00DB7DEF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αναπτύξουν ικανότητες έρευνας, καταγραφής και παρουσίασης.</w:t>
      </w:r>
    </w:p>
    <w:p w14:paraId="22AE198A" w14:textId="77777777" w:rsidR="00A57425" w:rsidRPr="00102413" w:rsidRDefault="00A57425" w:rsidP="00DB7DEF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εξασκηθούν στη διατύπωση επιχειρημάτων και προτάσεων.</w:t>
      </w:r>
    </w:p>
    <w:p w14:paraId="0C168898" w14:textId="30356CC3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proofErr w:type="spellStart"/>
      <w:r w:rsidRPr="00102413">
        <w:rPr>
          <w:rFonts w:asciiTheme="minorHAnsi" w:hAnsiTheme="minorHAnsi" w:cstheme="minorHAnsi"/>
          <w:b/>
          <w:bCs/>
        </w:rPr>
        <w:t>Αξιακοί</w:t>
      </w:r>
      <w:proofErr w:type="spellEnd"/>
      <w:r w:rsidRPr="00102413">
        <w:rPr>
          <w:rFonts w:asciiTheme="minorHAnsi" w:hAnsiTheme="minorHAnsi" w:cstheme="minorHAnsi"/>
          <w:b/>
          <w:bCs/>
        </w:rPr>
        <w:t>/Συναισθηματικοί</w:t>
      </w:r>
      <w:r w:rsidR="00B6669D" w:rsidRPr="00102413">
        <w:rPr>
          <w:rFonts w:asciiTheme="minorHAnsi" w:hAnsiTheme="minorHAnsi" w:cstheme="minorHAnsi"/>
          <w:b/>
          <w:bCs/>
        </w:rPr>
        <w:t>:</w:t>
      </w:r>
    </w:p>
    <w:p w14:paraId="5782F14E" w14:textId="77777777" w:rsidR="00A57425" w:rsidRPr="00102413" w:rsidRDefault="00A57425" w:rsidP="00DB7DEF">
      <w:pPr>
        <w:numPr>
          <w:ilvl w:val="0"/>
          <w:numId w:val="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αναπτύξουν στάσεις υπευθυνότητας απέναντι στη φύση.</w:t>
      </w:r>
    </w:p>
    <w:p w14:paraId="55701F1E" w14:textId="77777777" w:rsidR="00A57425" w:rsidRPr="00102413" w:rsidRDefault="00A57425" w:rsidP="00DB7DEF">
      <w:pPr>
        <w:numPr>
          <w:ilvl w:val="0"/>
          <w:numId w:val="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ενισχύσουν την οικολογική τους συνείδηση.</w:t>
      </w:r>
    </w:p>
    <w:p w14:paraId="61CDFCCF" w14:textId="63EAEC0B" w:rsidR="00A57425" w:rsidRPr="00C55F4D" w:rsidRDefault="00A57425" w:rsidP="00A57425">
      <w:pPr>
        <w:numPr>
          <w:ilvl w:val="0"/>
          <w:numId w:val="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 xml:space="preserve">Να εμπλακούν ενεργά σε δράσεις </w:t>
      </w:r>
      <w:proofErr w:type="spellStart"/>
      <w:r w:rsidRPr="00102413">
        <w:rPr>
          <w:rFonts w:asciiTheme="minorHAnsi" w:hAnsiTheme="minorHAnsi" w:cstheme="minorHAnsi"/>
        </w:rPr>
        <w:t>αειφορίας</w:t>
      </w:r>
      <w:proofErr w:type="spellEnd"/>
      <w:r w:rsidRPr="00102413">
        <w:rPr>
          <w:rFonts w:asciiTheme="minorHAnsi" w:hAnsiTheme="minorHAnsi" w:cstheme="minorHAnsi"/>
        </w:rPr>
        <w:t>.</w:t>
      </w:r>
    </w:p>
    <w:p w14:paraId="36688AF5" w14:textId="46BFD5F9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Σύνδεση με Πρόγραμμα Σπουδών (ΦΕΚ Β’ 2820/2022)</w:t>
      </w:r>
      <w:r w:rsidR="00B1019D" w:rsidRPr="00102413">
        <w:rPr>
          <w:rFonts w:asciiTheme="minorHAnsi" w:hAnsiTheme="minorHAnsi" w:cstheme="minorHAnsi"/>
          <w:b/>
          <w:bCs/>
        </w:rPr>
        <w:t>:</w:t>
      </w:r>
    </w:p>
    <w:p w14:paraId="37857813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Ζωή στη Στεριά – Προστασία βιοποικιλότητας.</w:t>
      </w:r>
    </w:p>
    <w:p w14:paraId="165C32FE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Δράση για το Κλίμα.</w:t>
      </w:r>
    </w:p>
    <w:p w14:paraId="6A1CF5B0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Υπεύθυνη Κατανάλωση και Παραγωγή (περιβαλλοντικά υπεύθυνες επιλογές).</w:t>
      </w:r>
    </w:p>
    <w:p w14:paraId="740A62B6" w14:textId="77DC74F2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Μαθησιακοί στόχοι: Να εντοπίζουν οι μαθητές</w:t>
      </w:r>
      <w:r w:rsidR="005C136E" w:rsidRPr="00102413">
        <w:rPr>
          <w:rFonts w:asciiTheme="minorHAnsi" w:hAnsiTheme="minorHAnsi" w:cstheme="minorHAnsi"/>
        </w:rPr>
        <w:t>/</w:t>
      </w:r>
      <w:proofErr w:type="spellStart"/>
      <w:r w:rsidR="005C136E"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τις απειλές για τις μέλισσες και τα οικοσυστήματα, να προτείνουν μέτρα προστασίας και να αναλαμβάνουν ενεργό ρόλο σε δράσεις </w:t>
      </w:r>
      <w:proofErr w:type="spellStart"/>
      <w:r w:rsidRPr="00102413">
        <w:rPr>
          <w:rFonts w:asciiTheme="minorHAnsi" w:hAnsiTheme="minorHAnsi" w:cstheme="minorHAnsi"/>
        </w:rPr>
        <w:t>αειφορίας</w:t>
      </w:r>
      <w:proofErr w:type="spellEnd"/>
      <w:r w:rsidRPr="00102413">
        <w:rPr>
          <w:rFonts w:asciiTheme="minorHAnsi" w:hAnsiTheme="minorHAnsi" w:cstheme="minorHAnsi"/>
        </w:rPr>
        <w:t>.</w:t>
      </w:r>
    </w:p>
    <w:p w14:paraId="6C8B1B0D" w14:textId="77777777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Μαθησιακοί στόχοι</w:t>
      </w:r>
      <w:r w:rsidRPr="00102413">
        <w:rPr>
          <w:rFonts w:asciiTheme="minorHAnsi" w:hAnsiTheme="minorHAnsi" w:cstheme="minorHAnsi"/>
        </w:rPr>
        <w:t>:</w:t>
      </w:r>
    </w:p>
    <w:p w14:paraId="2F99BB68" w14:textId="1B205DB3" w:rsidR="00A57425" w:rsidRPr="00102413" w:rsidRDefault="00A57425" w:rsidP="00DB7DEF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εντοπίζουν οι μαθητές</w:t>
      </w:r>
      <w:r w:rsidR="005C136E" w:rsidRPr="00102413">
        <w:rPr>
          <w:rFonts w:asciiTheme="minorHAnsi" w:hAnsiTheme="minorHAnsi" w:cstheme="minorHAnsi"/>
        </w:rPr>
        <w:t>/τριες</w:t>
      </w:r>
      <w:r w:rsidRPr="00102413">
        <w:rPr>
          <w:rFonts w:asciiTheme="minorHAnsi" w:hAnsiTheme="minorHAnsi" w:cstheme="minorHAnsi"/>
        </w:rPr>
        <w:t xml:space="preserve"> τις απειλές για τα οικοσυστήματα.</w:t>
      </w:r>
    </w:p>
    <w:p w14:paraId="37B75E06" w14:textId="77777777" w:rsidR="00A57425" w:rsidRPr="00102413" w:rsidRDefault="00A57425" w:rsidP="00DB7DEF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προτείνουν μέτρα προστασίας βασισμένα στη γνώση και στην υπευθυνότητα.</w:t>
      </w:r>
    </w:p>
    <w:p w14:paraId="3716EB97" w14:textId="6D98F866" w:rsidR="00A57425" w:rsidRPr="00102413" w:rsidRDefault="00A57425" w:rsidP="00A57425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ενισχύσουν την ενεργό συμμετοχή τους σε περιβαλλοντικές δράσεις.</w:t>
      </w:r>
    </w:p>
    <w:p w14:paraId="0558CB16" w14:textId="77777777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Προτεινόμενες Διαθεματικές Συνδέσεις</w:t>
      </w:r>
    </w:p>
    <w:p w14:paraId="3A73CC8E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Γλώσσα</w:t>
      </w:r>
      <w:r w:rsidRPr="00102413">
        <w:rPr>
          <w:rFonts w:asciiTheme="minorHAnsi" w:hAnsiTheme="minorHAnsi" w:cstheme="minorHAnsi"/>
        </w:rPr>
        <w:t>: Σύνταξη άρθρου/επιστολής με θέμα «Σώστε τις μέλισσες!».</w:t>
      </w:r>
    </w:p>
    <w:p w14:paraId="077B3AF5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Εικαστικά</w:t>
      </w:r>
      <w:r w:rsidRPr="00102413">
        <w:rPr>
          <w:rFonts w:asciiTheme="minorHAnsi" w:hAnsiTheme="minorHAnsi" w:cstheme="minorHAnsi"/>
        </w:rPr>
        <w:t xml:space="preserve">: Δημιουργία αφίσας ή </w:t>
      </w:r>
      <w:proofErr w:type="spellStart"/>
      <w:r w:rsidRPr="00102413">
        <w:rPr>
          <w:rFonts w:asciiTheme="minorHAnsi" w:hAnsiTheme="minorHAnsi" w:cstheme="minorHAnsi"/>
        </w:rPr>
        <w:t>κόμικ</w:t>
      </w:r>
      <w:proofErr w:type="spellEnd"/>
      <w:r w:rsidRPr="00102413">
        <w:rPr>
          <w:rFonts w:asciiTheme="minorHAnsi" w:hAnsiTheme="minorHAnsi" w:cstheme="minorHAnsi"/>
        </w:rPr>
        <w:t xml:space="preserve"> για την προστασία των μελισσών.</w:t>
      </w:r>
    </w:p>
    <w:p w14:paraId="1D91748A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Μαθηματικά</w:t>
      </w:r>
      <w:r w:rsidRPr="00102413">
        <w:rPr>
          <w:rFonts w:asciiTheme="minorHAnsi" w:hAnsiTheme="minorHAnsi" w:cstheme="minorHAnsi"/>
        </w:rPr>
        <w:t>: Καταγραφή και ανάλυση δεδομένων για τον αριθμό μελισσών που χάνονται (στατιστικά).</w:t>
      </w:r>
    </w:p>
    <w:p w14:paraId="0145382F" w14:textId="0DF1CA23" w:rsidR="00A57425" w:rsidRPr="00E80D06" w:rsidRDefault="00A57425" w:rsidP="00A57425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102413">
        <w:rPr>
          <w:rFonts w:asciiTheme="minorHAnsi" w:hAnsiTheme="minorHAnsi" w:cstheme="minorHAnsi"/>
          <w:b/>
          <w:bCs/>
        </w:rPr>
        <w:t>Φυσικές Επιστήμες</w:t>
      </w:r>
      <w:r w:rsidRPr="00102413">
        <w:rPr>
          <w:rFonts w:asciiTheme="minorHAnsi" w:hAnsiTheme="minorHAnsi" w:cstheme="minorHAnsi"/>
        </w:rPr>
        <w:t>: Μελέτη του κύκλου ζωής της μέλισσας και των</w:t>
      </w:r>
      <w:r w:rsidRPr="00A57425">
        <w:rPr>
          <w:sz w:val="24"/>
          <w:szCs w:val="24"/>
        </w:rPr>
        <w:t xml:space="preserve"> </w:t>
      </w:r>
      <w:r w:rsidRPr="00102413">
        <w:rPr>
          <w:rFonts w:asciiTheme="minorHAnsi" w:hAnsiTheme="minorHAnsi" w:cstheme="minorHAnsi"/>
        </w:rPr>
        <w:t>ασθενειών που την απειλούν.</w:t>
      </w:r>
    </w:p>
    <w:p w14:paraId="2FDE737A" w14:textId="77777777" w:rsidR="00E80D06" w:rsidRDefault="00E80D0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6CC3579" w14:textId="42902B6B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lastRenderedPageBreak/>
        <w:t>Δραστηριότητες:</w:t>
      </w:r>
    </w:p>
    <w:p w14:paraId="232C47F6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Παιχνίδι «Εμπόδια»:</w:t>
      </w:r>
    </w:p>
    <w:p w14:paraId="74D17C82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1. Εισαγωγή και προετοιμασία</w:t>
      </w:r>
    </w:p>
    <w:p w14:paraId="23A286C2" w14:textId="77777777" w:rsidR="00E80D06" w:rsidRPr="00102413" w:rsidRDefault="00E80D06" w:rsidP="00E80D06">
      <w:pPr>
        <w:numPr>
          <w:ilvl w:val="0"/>
          <w:numId w:val="1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Ο/Η εκπαιδευτικός εξηγεί στα παιδιά τον στόχο: να καταλάβουν πώς οι μέλισσες συναντούν εμπόδια και απειλές στην προσπάθειά τους να φτάσουν στα λουλούδια.</w:t>
      </w:r>
    </w:p>
    <w:p w14:paraId="2D1879F3" w14:textId="77777777" w:rsidR="00E80D06" w:rsidRPr="00102413" w:rsidRDefault="00E80D06" w:rsidP="00E80D06">
      <w:pPr>
        <w:numPr>
          <w:ilvl w:val="0"/>
          <w:numId w:val="1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Χώρος: αυλή ή αίθουσα με διάδρομο.</w:t>
      </w:r>
    </w:p>
    <w:p w14:paraId="1F0B1EF8" w14:textId="77777777" w:rsidR="00E80D06" w:rsidRPr="00102413" w:rsidRDefault="00E80D06" w:rsidP="00E80D06">
      <w:pPr>
        <w:numPr>
          <w:ilvl w:val="0"/>
          <w:numId w:val="1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Στήνονται «εμπόδια» (π.χ. καρέκλες, κορδέλες, χαρτόκουτα, κώνους).</w:t>
      </w:r>
    </w:p>
    <w:p w14:paraId="08AFD2B5" w14:textId="77777777" w:rsidR="00E80D06" w:rsidRPr="00102413" w:rsidRDefault="00E80D06" w:rsidP="00E80D06">
      <w:pPr>
        <w:numPr>
          <w:ilvl w:val="0"/>
          <w:numId w:val="1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Κάθε εμπόδιο αντιστοιχεί σε μια απειλή (π.χ. φυτοφάρμακο, αυτοκίνητο, καταστροφή λουλουδιών, κλιματική αλλαγή).</w:t>
      </w:r>
    </w:p>
    <w:p w14:paraId="5C332F96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32B5726C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2. Πρώτος γύρος – Ελεύθερη διαδρομή</w:t>
      </w:r>
    </w:p>
    <w:p w14:paraId="75F36668" w14:textId="77777777" w:rsidR="00E80D06" w:rsidRPr="00102413" w:rsidRDefault="00E80D06" w:rsidP="00E80D06">
      <w:pPr>
        <w:numPr>
          <w:ilvl w:val="0"/>
          <w:numId w:val="1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Μαθητές/</w:t>
      </w:r>
      <w:proofErr w:type="spellStart"/>
      <w:r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>-«μέλισσες» περνούν τη διαδρομή χωρίς εμπόδια, για να δουν πόσο εύκολα φτάνουν στα λουλούδια.</w:t>
      </w:r>
    </w:p>
    <w:p w14:paraId="15ACA76F" w14:textId="77777777" w:rsidR="00E80D06" w:rsidRPr="00102413" w:rsidRDefault="00E80D06" w:rsidP="00E80D06">
      <w:pPr>
        <w:numPr>
          <w:ilvl w:val="0"/>
          <w:numId w:val="1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Συζήτηση σύντομη: «Ήταν εύκολο; Γιατί;».</w:t>
      </w:r>
    </w:p>
    <w:p w14:paraId="1BA00659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65204093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3. Δεύτερος γύρος – Με εμπόδια</w:t>
      </w:r>
    </w:p>
    <w:p w14:paraId="215A22BE" w14:textId="77777777" w:rsidR="00E80D06" w:rsidRPr="00102413" w:rsidRDefault="00E80D06" w:rsidP="00E80D06">
      <w:pPr>
        <w:numPr>
          <w:ilvl w:val="0"/>
          <w:numId w:val="16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Τα εμπόδια τοποθετούνται στη διαδρομή.</w:t>
      </w:r>
    </w:p>
    <w:p w14:paraId="19F3969D" w14:textId="77777777" w:rsidR="00E80D06" w:rsidRPr="00102413" w:rsidRDefault="00E80D06" w:rsidP="00E80D06">
      <w:pPr>
        <w:numPr>
          <w:ilvl w:val="0"/>
          <w:numId w:val="16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Οι μαθητές/</w:t>
      </w:r>
      <w:proofErr w:type="spellStart"/>
      <w:r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ξαναπερνούν, προσπαθώντας να φτάσουν στα «λουλούδια» (χαρτιά/μπάλες στο τέλος).</w:t>
      </w:r>
    </w:p>
    <w:p w14:paraId="30E5B25E" w14:textId="77777777" w:rsidR="00E80D06" w:rsidRPr="00102413" w:rsidRDefault="00E80D06" w:rsidP="00E80D06">
      <w:pPr>
        <w:numPr>
          <w:ilvl w:val="0"/>
          <w:numId w:val="16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Κάθε φορά που «πέφτουν» σε εμπόδιο, σταματούν και ο/η εκπαιδευτικός τους /τις εξηγεί:</w:t>
      </w:r>
    </w:p>
    <w:p w14:paraId="76F895DD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ind w:left="1440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Τι συμβολίζει το εμπόδιο (π.χ. φυτοφάρμακο → δηλητηρίαση μελισσών).</w:t>
      </w:r>
    </w:p>
    <w:p w14:paraId="399A37B2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ind w:left="1440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Ποιες είναι οι συνέπειες για τις μέλισσες.</w:t>
      </w:r>
    </w:p>
    <w:p w14:paraId="6C577D9B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737A8A42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4. Τρίτος γύρος – Με λύσεις</w:t>
      </w:r>
    </w:p>
    <w:p w14:paraId="3F16F5FF" w14:textId="77777777" w:rsidR="00E80D06" w:rsidRPr="00102413" w:rsidRDefault="00E80D06" w:rsidP="00E80D06">
      <w:pPr>
        <w:numPr>
          <w:ilvl w:val="0"/>
          <w:numId w:val="17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Οι μαθητές/</w:t>
      </w:r>
      <w:proofErr w:type="spellStart"/>
      <w:r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προτείνουν ιδέες για να ξεπεράσουν τα εμπόδια (π.χ. χρήση βιολογικής καλλιέργειας, προστασία βιοτόπων, μελισσοκομικοί κήποι).</w:t>
      </w:r>
    </w:p>
    <w:p w14:paraId="6EE80064" w14:textId="77777777" w:rsidR="00E80D06" w:rsidRPr="00102413" w:rsidRDefault="00E80D06" w:rsidP="00E80D06">
      <w:pPr>
        <w:numPr>
          <w:ilvl w:val="0"/>
          <w:numId w:val="17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Ο/Η εκπαιδευτικός προσαρμόζει τα εμπόδια ώστε να υπάρχουν «μονοπάτια λύσεων» (π.χ. άνοιγμα παραθύρου στη διαδρομή).</w:t>
      </w:r>
    </w:p>
    <w:p w14:paraId="5563E47A" w14:textId="77777777" w:rsidR="00E80D06" w:rsidRPr="00102413" w:rsidRDefault="00E80D06" w:rsidP="00E80D06">
      <w:pPr>
        <w:numPr>
          <w:ilvl w:val="0"/>
          <w:numId w:val="17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Οι μαθητές/</w:t>
      </w:r>
      <w:proofErr w:type="spellStart"/>
      <w:r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ξαναδοκιμάζουν, φτάνοντας στα λουλούδια με πιο εύκολο τρόπο.</w:t>
      </w:r>
    </w:p>
    <w:p w14:paraId="744108BD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7DF9347D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5. Ανακεφαλαίωση – Συζήτηση</w:t>
      </w:r>
    </w:p>
    <w:p w14:paraId="5C5FAD19" w14:textId="77777777" w:rsidR="00E80D06" w:rsidRPr="00102413" w:rsidRDefault="00E80D06" w:rsidP="00E80D06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«Ποια εμπόδια ήταν πιο δύσκολα;»</w:t>
      </w:r>
    </w:p>
    <w:p w14:paraId="5D808480" w14:textId="77777777" w:rsidR="00E80D06" w:rsidRPr="00102413" w:rsidRDefault="00E80D06" w:rsidP="00E80D06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«Τι μάθαμε για τις απειλές;»</w:t>
      </w:r>
    </w:p>
    <w:p w14:paraId="26681C56" w14:textId="77777777" w:rsidR="00E80D06" w:rsidRPr="00102413" w:rsidRDefault="00E80D06" w:rsidP="00E80D06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«Ποιες λύσεις είναι πιο ρεαλιστικές για εμάς;».</w:t>
      </w:r>
    </w:p>
    <w:p w14:paraId="0313D00F" w14:textId="77777777" w:rsidR="00E80D06" w:rsidRPr="00102413" w:rsidRDefault="00E80D06" w:rsidP="00E80D06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 xml:space="preserve">Συλλογικό σύνθημα στο τέλος: </w:t>
      </w:r>
      <w:r w:rsidRPr="00102413">
        <w:rPr>
          <w:rFonts w:asciiTheme="minorHAnsi" w:hAnsiTheme="minorHAnsi" w:cstheme="minorHAnsi"/>
          <w:i/>
          <w:iCs/>
        </w:rPr>
        <w:t>«Προστατεύουμε τις μέλισσες, προστατεύουμε τη ζωή!»</w:t>
      </w:r>
      <w:r w:rsidRPr="00102413">
        <w:rPr>
          <w:rFonts w:asciiTheme="minorHAnsi" w:hAnsiTheme="minorHAnsi" w:cstheme="minorHAnsi"/>
        </w:rPr>
        <w:t>.</w:t>
      </w:r>
    </w:p>
    <w:p w14:paraId="2A21877F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lastRenderedPageBreak/>
        <w:t>Δημιουργία συλλογικής ζωγραφιάς στην τάξη με τίτλο: «Οι μέλισσες και η ζωή μας»</w:t>
      </w:r>
    </w:p>
    <w:p w14:paraId="6357E7E2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1. Εισαγωγή – Έμπνευση</w:t>
      </w:r>
    </w:p>
    <w:p w14:paraId="3E67A44A" w14:textId="77777777" w:rsidR="00E80D06" w:rsidRPr="00102413" w:rsidRDefault="00E80D06" w:rsidP="00E80D06">
      <w:pPr>
        <w:numPr>
          <w:ilvl w:val="0"/>
          <w:numId w:val="30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Ο/Η εκπαιδευτικός δείχνει εικόνες με μέλισσες, κυψέλες, λουλούδια, προϊόντα.</w:t>
      </w:r>
    </w:p>
    <w:p w14:paraId="291686E5" w14:textId="77777777" w:rsidR="00E80D06" w:rsidRPr="00102413" w:rsidRDefault="00E80D06" w:rsidP="00E80D06">
      <w:pPr>
        <w:numPr>
          <w:ilvl w:val="0"/>
          <w:numId w:val="30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Συζήτηση: «Τι θέλουμε να δείξουμε στη ζωγραφιά μας;».</w:t>
      </w:r>
    </w:p>
    <w:p w14:paraId="6041DB20" w14:textId="77777777" w:rsidR="00E80D06" w:rsidRPr="00102413" w:rsidRDefault="00E80D06" w:rsidP="00E80D06">
      <w:pPr>
        <w:numPr>
          <w:ilvl w:val="0"/>
          <w:numId w:val="30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Επιλογή θεματικού τίτλου (π.χ. «Χωρίς μέλισσες δεν υπάρχει ζωή»).</w:t>
      </w:r>
    </w:p>
    <w:p w14:paraId="598055F5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2B6E7118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2. Σχεδιασμός – Ιδέες ομάδων</w:t>
      </w:r>
    </w:p>
    <w:p w14:paraId="46F57E6F" w14:textId="77777777" w:rsidR="00E80D06" w:rsidRPr="00102413" w:rsidRDefault="00E80D06" w:rsidP="00E80D06">
      <w:pPr>
        <w:numPr>
          <w:ilvl w:val="0"/>
          <w:numId w:val="3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Η τάξη χωρίζεται σε μικρές ομάδες (3-5 μαθητές).</w:t>
      </w:r>
    </w:p>
    <w:p w14:paraId="5300448F" w14:textId="77777777" w:rsidR="00E80D06" w:rsidRPr="00102413" w:rsidRDefault="00E80D06" w:rsidP="00E80D06">
      <w:pPr>
        <w:numPr>
          <w:ilvl w:val="0"/>
          <w:numId w:val="3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Κάθε ομάδα αναλαμβάνει ένα κομμάτι της ζωγραφιάς:</w:t>
      </w:r>
    </w:p>
    <w:p w14:paraId="4C5312CA" w14:textId="77777777" w:rsidR="00E80D06" w:rsidRPr="00102413" w:rsidRDefault="00E80D06" w:rsidP="00E80D06">
      <w:pPr>
        <w:numPr>
          <w:ilvl w:val="1"/>
          <w:numId w:val="3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Ομάδα 1: Η κυψέλη και οι μέλισσες.</w:t>
      </w:r>
    </w:p>
    <w:p w14:paraId="2A04BE5A" w14:textId="77777777" w:rsidR="00E80D06" w:rsidRPr="00102413" w:rsidRDefault="00E80D06" w:rsidP="00E80D06">
      <w:pPr>
        <w:numPr>
          <w:ilvl w:val="1"/>
          <w:numId w:val="3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Ομάδα 2: Τα λουλούδια και η φύση.</w:t>
      </w:r>
    </w:p>
    <w:p w14:paraId="13075CE9" w14:textId="77777777" w:rsidR="00E80D06" w:rsidRPr="00102413" w:rsidRDefault="00E80D06" w:rsidP="00E80D06">
      <w:pPr>
        <w:numPr>
          <w:ilvl w:val="1"/>
          <w:numId w:val="3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Ομάδα 3: Τα προϊόντα της μέλισσας.</w:t>
      </w:r>
    </w:p>
    <w:p w14:paraId="1C8424CC" w14:textId="77777777" w:rsidR="00E80D06" w:rsidRPr="00102413" w:rsidRDefault="00E80D06" w:rsidP="00E80D06">
      <w:pPr>
        <w:numPr>
          <w:ilvl w:val="1"/>
          <w:numId w:val="35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Ομάδα 4: Οι απειλές και οι λύσεις.</w:t>
      </w:r>
    </w:p>
    <w:p w14:paraId="14846AE6" w14:textId="77777777" w:rsidR="00E80D06" w:rsidRPr="00102413" w:rsidRDefault="00E80D06" w:rsidP="00E80D06">
      <w:pPr>
        <w:numPr>
          <w:ilvl w:val="0"/>
          <w:numId w:val="3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Γρήγορο σκίτσο σε πρόχειρο χαρτί για ιδέες.</w:t>
      </w:r>
    </w:p>
    <w:p w14:paraId="3705A34A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6E562E63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3. Δημιουργία – Ζωγραφική</w:t>
      </w:r>
    </w:p>
    <w:p w14:paraId="7B3E8A5E" w14:textId="77777777" w:rsidR="00E80D06" w:rsidRPr="00102413" w:rsidRDefault="00E80D06" w:rsidP="00E80D06">
      <w:pPr>
        <w:numPr>
          <w:ilvl w:val="0"/>
          <w:numId w:val="3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Όλες οι ομάδες δουλεύουν ταυτόχρονα στο μεγάλο χαρτί (ή σε κομμάτια που θα ενωθούν).</w:t>
      </w:r>
    </w:p>
    <w:p w14:paraId="294F2279" w14:textId="77777777" w:rsidR="00E80D06" w:rsidRPr="00102413" w:rsidRDefault="00E80D06" w:rsidP="00E80D06">
      <w:pPr>
        <w:numPr>
          <w:ilvl w:val="0"/>
          <w:numId w:val="3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 xml:space="preserve">Χρησιμοποιούν μαρκαδόρους, τέμπερες, </w:t>
      </w:r>
      <w:proofErr w:type="spellStart"/>
      <w:r w:rsidRPr="00102413">
        <w:rPr>
          <w:rFonts w:asciiTheme="minorHAnsi" w:hAnsiTheme="minorHAnsi" w:cstheme="minorHAnsi"/>
        </w:rPr>
        <w:t>ξυλομπογιές</w:t>
      </w:r>
      <w:proofErr w:type="spellEnd"/>
      <w:r w:rsidRPr="00102413">
        <w:rPr>
          <w:rFonts w:asciiTheme="minorHAnsi" w:hAnsiTheme="minorHAnsi" w:cstheme="minorHAnsi"/>
        </w:rPr>
        <w:t>.</w:t>
      </w:r>
    </w:p>
    <w:p w14:paraId="5BEA4C34" w14:textId="77777777" w:rsidR="00E80D06" w:rsidRPr="00102413" w:rsidRDefault="00E80D06" w:rsidP="00E80D06">
      <w:pPr>
        <w:numPr>
          <w:ilvl w:val="0"/>
          <w:numId w:val="3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Ο/Η εκπαιδευτικός καθοδηγεί και ενθαρρύνει συνεργασία (π.χ. «συνδέστε τα λουλούδια με τις μέλισσες»).</w:t>
      </w:r>
    </w:p>
    <w:p w14:paraId="467A5556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ind w:left="720"/>
        <w:jc w:val="both"/>
        <w:rPr>
          <w:rFonts w:asciiTheme="minorHAnsi" w:hAnsiTheme="minorHAnsi" w:cstheme="minorHAnsi"/>
        </w:rPr>
      </w:pPr>
    </w:p>
    <w:p w14:paraId="5E28940A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4. Παρουσίαση έργου</w:t>
      </w:r>
    </w:p>
    <w:p w14:paraId="55C42EA1" w14:textId="77777777" w:rsidR="00E80D06" w:rsidRPr="00102413" w:rsidRDefault="00E80D06" w:rsidP="00E80D06">
      <w:pPr>
        <w:numPr>
          <w:ilvl w:val="0"/>
          <w:numId w:val="3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Η κάθε ομάδα παρουσιάζει το δικό της κομμάτι στην τάξη.</w:t>
      </w:r>
    </w:p>
    <w:p w14:paraId="623DBF03" w14:textId="77777777" w:rsidR="00E80D06" w:rsidRPr="00102413" w:rsidRDefault="00E80D06" w:rsidP="00E80D06">
      <w:pPr>
        <w:numPr>
          <w:ilvl w:val="0"/>
          <w:numId w:val="3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Εξηγούν τι ζωγράφισαν και γιατί.</w:t>
      </w:r>
    </w:p>
    <w:p w14:paraId="75D5BED6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24071566" w14:textId="77777777" w:rsidR="00E80D06" w:rsidRPr="00102413" w:rsidRDefault="00E80D06" w:rsidP="00E80D06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5. Ανακεφαλαίωση – Συζήτηση</w:t>
      </w:r>
    </w:p>
    <w:p w14:paraId="3ECCB50F" w14:textId="77777777" w:rsidR="00E80D06" w:rsidRPr="00102413" w:rsidRDefault="00E80D06" w:rsidP="00E80D06">
      <w:pPr>
        <w:numPr>
          <w:ilvl w:val="0"/>
          <w:numId w:val="3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Συλλογική παρατήρηση της ζωγραφιάς.</w:t>
      </w:r>
    </w:p>
    <w:p w14:paraId="4E4AD378" w14:textId="77777777" w:rsidR="00E80D06" w:rsidRPr="00102413" w:rsidRDefault="00E80D06" w:rsidP="00E80D06">
      <w:pPr>
        <w:numPr>
          <w:ilvl w:val="0"/>
          <w:numId w:val="3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Ερωτήσεις:</w:t>
      </w:r>
    </w:p>
    <w:p w14:paraId="279F8653" w14:textId="77777777" w:rsidR="00E80D06" w:rsidRPr="00102413" w:rsidRDefault="00E80D06" w:rsidP="00E80D06">
      <w:pPr>
        <w:numPr>
          <w:ilvl w:val="1"/>
          <w:numId w:val="36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«Τι μας δείχνει η ζωγραφιά για τις μέλισσες;»</w:t>
      </w:r>
    </w:p>
    <w:p w14:paraId="2DF0EEED" w14:textId="77777777" w:rsidR="00E80D06" w:rsidRPr="00102413" w:rsidRDefault="00E80D06" w:rsidP="00E80D06">
      <w:pPr>
        <w:numPr>
          <w:ilvl w:val="1"/>
          <w:numId w:val="36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«Τι μάθαμε μέσα από τη συνεργασία;».</w:t>
      </w:r>
    </w:p>
    <w:p w14:paraId="0F0ACC99" w14:textId="77777777" w:rsidR="00E80D06" w:rsidRPr="00102413" w:rsidRDefault="00E80D06" w:rsidP="00E80D06">
      <w:pPr>
        <w:numPr>
          <w:ilvl w:val="0"/>
          <w:numId w:val="34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 xml:space="preserve">Κλείσιμο με σύνθημα που γράφεται πάνω στη ζωγραφιά (π.χ. </w:t>
      </w:r>
      <w:r w:rsidRPr="00102413">
        <w:rPr>
          <w:rFonts w:asciiTheme="minorHAnsi" w:hAnsiTheme="minorHAnsi" w:cstheme="minorHAnsi"/>
          <w:i/>
          <w:iCs/>
        </w:rPr>
        <w:t>«Προστατεύουμε τις μέλισσες – προστατεύουμε το μέλλον μας»</w:t>
      </w:r>
      <w:r w:rsidRPr="00102413">
        <w:rPr>
          <w:rFonts w:asciiTheme="minorHAnsi" w:hAnsiTheme="minorHAnsi" w:cstheme="minorHAnsi"/>
        </w:rPr>
        <w:t>).</w:t>
      </w:r>
    </w:p>
    <w:p w14:paraId="0FE45CE3" w14:textId="77777777" w:rsidR="00E80D06" w:rsidRPr="009D0834" w:rsidRDefault="00E80D06" w:rsidP="00E80D06">
      <w:p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</w:p>
    <w:sectPr w:rsidR="00E80D06" w:rsidRPr="009D0834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2DA73" w14:textId="77777777" w:rsidR="00693418" w:rsidRDefault="00693418">
      <w:r>
        <w:separator/>
      </w:r>
    </w:p>
  </w:endnote>
  <w:endnote w:type="continuationSeparator" w:id="0">
    <w:p w14:paraId="5FBEE8A5" w14:textId="77777777" w:rsidR="00693418" w:rsidRDefault="0069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5A3F2" w14:textId="77777777" w:rsidR="00693418" w:rsidRDefault="00693418">
      <w:r>
        <w:separator/>
      </w:r>
    </w:p>
  </w:footnote>
  <w:footnote w:type="continuationSeparator" w:id="0">
    <w:p w14:paraId="6EF7F836" w14:textId="77777777" w:rsidR="00693418" w:rsidRDefault="0069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F4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C4319"/>
    <w:multiLevelType w:val="multilevel"/>
    <w:tmpl w:val="BDB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14E66"/>
    <w:multiLevelType w:val="multilevel"/>
    <w:tmpl w:val="EDBC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6F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F1DF9"/>
    <w:multiLevelType w:val="multilevel"/>
    <w:tmpl w:val="CEC8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415D9"/>
    <w:multiLevelType w:val="multilevel"/>
    <w:tmpl w:val="9BB8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9034F"/>
    <w:multiLevelType w:val="multilevel"/>
    <w:tmpl w:val="496A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25876"/>
    <w:multiLevelType w:val="multilevel"/>
    <w:tmpl w:val="F974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C5309"/>
    <w:multiLevelType w:val="multilevel"/>
    <w:tmpl w:val="6A84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7483E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04BD1"/>
    <w:multiLevelType w:val="multilevel"/>
    <w:tmpl w:val="8E8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CAB"/>
    <w:multiLevelType w:val="multilevel"/>
    <w:tmpl w:val="CD20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10AB8"/>
    <w:multiLevelType w:val="multilevel"/>
    <w:tmpl w:val="ABB6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A5E20"/>
    <w:multiLevelType w:val="multilevel"/>
    <w:tmpl w:val="8B32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063590"/>
    <w:multiLevelType w:val="multilevel"/>
    <w:tmpl w:val="0A0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172AE7"/>
    <w:multiLevelType w:val="multilevel"/>
    <w:tmpl w:val="2E6E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20B15"/>
    <w:multiLevelType w:val="multilevel"/>
    <w:tmpl w:val="B736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87E51"/>
    <w:multiLevelType w:val="multilevel"/>
    <w:tmpl w:val="5B1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232F6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D12F4D"/>
    <w:multiLevelType w:val="multilevel"/>
    <w:tmpl w:val="D2B2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1D2901"/>
    <w:multiLevelType w:val="multilevel"/>
    <w:tmpl w:val="A39A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FC411F"/>
    <w:multiLevelType w:val="multilevel"/>
    <w:tmpl w:val="F3E6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F0CF4"/>
    <w:multiLevelType w:val="multilevel"/>
    <w:tmpl w:val="504E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817722"/>
    <w:multiLevelType w:val="multilevel"/>
    <w:tmpl w:val="44A4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E50C56"/>
    <w:multiLevelType w:val="multilevel"/>
    <w:tmpl w:val="C4FA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A130D5"/>
    <w:multiLevelType w:val="multilevel"/>
    <w:tmpl w:val="24AA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2E1571"/>
    <w:multiLevelType w:val="multilevel"/>
    <w:tmpl w:val="A810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5513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BA1CB3"/>
    <w:multiLevelType w:val="multilevel"/>
    <w:tmpl w:val="8F16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F08CB"/>
    <w:multiLevelType w:val="multilevel"/>
    <w:tmpl w:val="2A12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4A575B"/>
    <w:multiLevelType w:val="multilevel"/>
    <w:tmpl w:val="2286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E27520"/>
    <w:multiLevelType w:val="multilevel"/>
    <w:tmpl w:val="2270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C269F5"/>
    <w:multiLevelType w:val="multilevel"/>
    <w:tmpl w:val="52F4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5E2485"/>
    <w:multiLevelType w:val="multilevel"/>
    <w:tmpl w:val="9070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A428C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0B1878"/>
    <w:multiLevelType w:val="multilevel"/>
    <w:tmpl w:val="CE48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31"/>
  </w:num>
  <w:num w:numId="5">
    <w:abstractNumId w:val="25"/>
  </w:num>
  <w:num w:numId="6">
    <w:abstractNumId w:val="10"/>
  </w:num>
  <w:num w:numId="7">
    <w:abstractNumId w:val="33"/>
  </w:num>
  <w:num w:numId="8">
    <w:abstractNumId w:val="1"/>
  </w:num>
  <w:num w:numId="9">
    <w:abstractNumId w:val="32"/>
  </w:num>
  <w:num w:numId="10">
    <w:abstractNumId w:val="4"/>
  </w:num>
  <w:num w:numId="11">
    <w:abstractNumId w:val="8"/>
  </w:num>
  <w:num w:numId="12">
    <w:abstractNumId w:val="11"/>
  </w:num>
  <w:num w:numId="13">
    <w:abstractNumId w:val="16"/>
  </w:num>
  <w:num w:numId="14">
    <w:abstractNumId w:val="24"/>
  </w:num>
  <w:num w:numId="15">
    <w:abstractNumId w:val="14"/>
  </w:num>
  <w:num w:numId="16">
    <w:abstractNumId w:val="13"/>
  </w:num>
  <w:num w:numId="17">
    <w:abstractNumId w:val="5"/>
  </w:num>
  <w:num w:numId="18">
    <w:abstractNumId w:val="22"/>
  </w:num>
  <w:num w:numId="19">
    <w:abstractNumId w:val="30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3"/>
  </w:num>
  <w:num w:numId="25">
    <w:abstractNumId w:val="35"/>
  </w:num>
  <w:num w:numId="26">
    <w:abstractNumId w:val="28"/>
  </w:num>
  <w:num w:numId="27">
    <w:abstractNumId w:val="26"/>
  </w:num>
  <w:num w:numId="28">
    <w:abstractNumId w:val="23"/>
  </w:num>
  <w:num w:numId="29">
    <w:abstractNumId w:val="21"/>
  </w:num>
  <w:num w:numId="30">
    <w:abstractNumId w:val="9"/>
  </w:num>
  <w:num w:numId="31">
    <w:abstractNumId w:val="18"/>
  </w:num>
  <w:num w:numId="32">
    <w:abstractNumId w:val="0"/>
  </w:num>
  <w:num w:numId="33">
    <w:abstractNumId w:val="27"/>
  </w:num>
  <w:num w:numId="34">
    <w:abstractNumId w:val="34"/>
  </w:num>
  <w:num w:numId="35">
    <w:abstractNumId w:val="2"/>
  </w:num>
  <w:num w:numId="3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02413"/>
    <w:rsid w:val="001553DE"/>
    <w:rsid w:val="002B6713"/>
    <w:rsid w:val="00366EE9"/>
    <w:rsid w:val="004D2CA7"/>
    <w:rsid w:val="00572108"/>
    <w:rsid w:val="005C136E"/>
    <w:rsid w:val="005D07C4"/>
    <w:rsid w:val="00693418"/>
    <w:rsid w:val="006A5215"/>
    <w:rsid w:val="007B589E"/>
    <w:rsid w:val="007F14E6"/>
    <w:rsid w:val="00851A6D"/>
    <w:rsid w:val="00865E82"/>
    <w:rsid w:val="008812B8"/>
    <w:rsid w:val="008908EB"/>
    <w:rsid w:val="0089313C"/>
    <w:rsid w:val="008A20CA"/>
    <w:rsid w:val="00922817"/>
    <w:rsid w:val="00984333"/>
    <w:rsid w:val="009D0834"/>
    <w:rsid w:val="009D6B01"/>
    <w:rsid w:val="00A57425"/>
    <w:rsid w:val="00B1019D"/>
    <w:rsid w:val="00B17B8D"/>
    <w:rsid w:val="00B6669D"/>
    <w:rsid w:val="00B6793B"/>
    <w:rsid w:val="00B97C74"/>
    <w:rsid w:val="00C55F4D"/>
    <w:rsid w:val="00C82037"/>
    <w:rsid w:val="00D02365"/>
    <w:rsid w:val="00D34ABB"/>
    <w:rsid w:val="00D56947"/>
    <w:rsid w:val="00D70B2B"/>
    <w:rsid w:val="00D90B3B"/>
    <w:rsid w:val="00DB7DEF"/>
    <w:rsid w:val="00E243F2"/>
    <w:rsid w:val="00E80D06"/>
    <w:rsid w:val="00EE48D0"/>
    <w:rsid w:val="00F42833"/>
    <w:rsid w:val="00FA2D58"/>
    <w:rsid w:val="00FB5528"/>
    <w:rsid w:val="00FD2629"/>
    <w:rsid w:val="00FD67A7"/>
    <w:rsid w:val="00FE3691"/>
    <w:rsid w:val="00FF3FE5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57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574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724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18</cp:revision>
  <dcterms:created xsi:type="dcterms:W3CDTF">2024-07-22T09:23:00Z</dcterms:created>
  <dcterms:modified xsi:type="dcterms:W3CDTF">2026-05-21T08:19:00Z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